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F6D" w:rsidRDefault="00151F6D" w:rsidP="00151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F6D">
        <w:rPr>
          <w:rFonts w:ascii="Times New Roman" w:hAnsi="Times New Roman" w:cs="Times New Roman"/>
          <w:sz w:val="28"/>
          <w:szCs w:val="28"/>
        </w:rPr>
        <w:t xml:space="preserve">На </w:t>
      </w:r>
      <w:r w:rsidR="00791A33">
        <w:rPr>
          <w:rFonts w:ascii="Times New Roman" w:hAnsi="Times New Roman" w:cs="Times New Roman"/>
          <w:sz w:val="28"/>
          <w:szCs w:val="28"/>
        </w:rPr>
        <w:t>первом в 2024 г.</w:t>
      </w:r>
      <w:r>
        <w:rPr>
          <w:rFonts w:ascii="Times New Roman" w:hAnsi="Times New Roman" w:cs="Times New Roman"/>
          <w:sz w:val="28"/>
          <w:szCs w:val="28"/>
        </w:rPr>
        <w:t xml:space="preserve"> заседании У</w:t>
      </w:r>
      <w:r w:rsidRPr="00151F6D">
        <w:rPr>
          <w:rFonts w:ascii="Times New Roman" w:hAnsi="Times New Roman" w:cs="Times New Roman"/>
          <w:sz w:val="28"/>
          <w:szCs w:val="28"/>
        </w:rPr>
        <w:t xml:space="preserve">ченого совета </w:t>
      </w:r>
      <w:r w:rsidR="00791A33">
        <w:rPr>
          <w:rFonts w:ascii="Times New Roman" w:hAnsi="Times New Roman" w:cs="Times New Roman"/>
          <w:sz w:val="28"/>
          <w:szCs w:val="28"/>
        </w:rPr>
        <w:t>продолжилось заслушивание</w:t>
      </w:r>
      <w:r w:rsidRPr="00151F6D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791A33">
        <w:rPr>
          <w:rFonts w:ascii="Times New Roman" w:hAnsi="Times New Roman" w:cs="Times New Roman"/>
          <w:sz w:val="28"/>
          <w:szCs w:val="28"/>
        </w:rPr>
        <w:t>ов</w:t>
      </w:r>
      <w:r w:rsidRPr="00151F6D">
        <w:rPr>
          <w:rFonts w:ascii="Times New Roman" w:hAnsi="Times New Roman" w:cs="Times New Roman"/>
          <w:sz w:val="28"/>
          <w:szCs w:val="28"/>
        </w:rPr>
        <w:t xml:space="preserve"> директоров </w:t>
      </w:r>
      <w:r w:rsidR="00791A33">
        <w:rPr>
          <w:rFonts w:ascii="Times New Roman" w:hAnsi="Times New Roman" w:cs="Times New Roman"/>
          <w:sz w:val="28"/>
          <w:szCs w:val="28"/>
        </w:rPr>
        <w:t xml:space="preserve">институтов </w:t>
      </w:r>
      <w:r w:rsidRPr="00151F6D">
        <w:rPr>
          <w:rFonts w:ascii="Times New Roman" w:hAnsi="Times New Roman" w:cs="Times New Roman"/>
          <w:sz w:val="28"/>
          <w:szCs w:val="28"/>
        </w:rPr>
        <w:t>об участии</w:t>
      </w:r>
      <w:r>
        <w:rPr>
          <w:rFonts w:ascii="Times New Roman" w:hAnsi="Times New Roman" w:cs="Times New Roman"/>
          <w:sz w:val="28"/>
          <w:szCs w:val="28"/>
        </w:rPr>
        <w:t xml:space="preserve"> структурных подразделений в стратегическом развитии университета. </w:t>
      </w:r>
      <w:r w:rsidR="00DD5F40">
        <w:rPr>
          <w:rFonts w:ascii="Times New Roman" w:hAnsi="Times New Roman" w:cs="Times New Roman"/>
          <w:sz w:val="28"/>
          <w:szCs w:val="28"/>
        </w:rPr>
        <w:t>Перед членами У</w:t>
      </w:r>
      <w:r w:rsidR="00791A33">
        <w:rPr>
          <w:rFonts w:ascii="Times New Roman" w:hAnsi="Times New Roman" w:cs="Times New Roman"/>
          <w:sz w:val="28"/>
          <w:szCs w:val="28"/>
        </w:rPr>
        <w:t xml:space="preserve">ченого совета выступили директоры Института </w:t>
      </w:r>
      <w:proofErr w:type="gramStart"/>
      <w:r w:rsidR="00791A33">
        <w:rPr>
          <w:rFonts w:ascii="Times New Roman" w:hAnsi="Times New Roman" w:cs="Times New Roman"/>
          <w:sz w:val="28"/>
          <w:szCs w:val="28"/>
        </w:rPr>
        <w:t>точных</w:t>
      </w:r>
      <w:proofErr w:type="gramEnd"/>
      <w:r w:rsidR="00791A33">
        <w:rPr>
          <w:rFonts w:ascii="Times New Roman" w:hAnsi="Times New Roman" w:cs="Times New Roman"/>
          <w:sz w:val="28"/>
          <w:szCs w:val="28"/>
        </w:rPr>
        <w:t xml:space="preserve"> наук и информационных технологий и Юридического института. </w:t>
      </w:r>
      <w:r w:rsidR="00DD5F40">
        <w:rPr>
          <w:rFonts w:ascii="Times New Roman" w:hAnsi="Times New Roman" w:cs="Times New Roman"/>
          <w:sz w:val="28"/>
          <w:szCs w:val="28"/>
        </w:rPr>
        <w:t>Также на заседании были представлены результаты приемной кампании и государственной итоговой аттестации в 2023 г.</w:t>
      </w:r>
    </w:p>
    <w:p w:rsidR="00151F6D" w:rsidRPr="00151F6D" w:rsidRDefault="00151F6D" w:rsidP="00151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F6D">
        <w:rPr>
          <w:rFonts w:ascii="Times New Roman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="00DD5F4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F40">
        <w:rPr>
          <w:rFonts w:ascii="Times New Roman" w:hAnsi="Times New Roman" w:cs="Times New Roman"/>
          <w:sz w:val="28"/>
          <w:szCs w:val="28"/>
        </w:rPr>
        <w:t xml:space="preserve">уточнены правила приема </w:t>
      </w:r>
      <w:r w:rsidR="00DD5F40" w:rsidRPr="00DD5F40">
        <w:rPr>
          <w:rFonts w:ascii="Times New Roman" w:hAnsi="Times New Roman" w:cs="Times New Roman"/>
          <w:sz w:val="28"/>
          <w:szCs w:val="28"/>
        </w:rPr>
        <w:t>на обучение в 2024/25 учебном году по основным образовательным программам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51F6D">
        <w:rPr>
          <w:rFonts w:ascii="Times New Roman" w:hAnsi="Times New Roman" w:cs="Times New Roman"/>
          <w:sz w:val="28"/>
          <w:szCs w:val="28"/>
        </w:rPr>
        <w:t xml:space="preserve">Ученый совет также </w:t>
      </w:r>
      <w:r w:rsidR="00DD5F40" w:rsidRPr="00DD5F40">
        <w:rPr>
          <w:rFonts w:ascii="Times New Roman" w:hAnsi="Times New Roman" w:cs="Times New Roman"/>
          <w:sz w:val="28"/>
          <w:szCs w:val="28"/>
        </w:rPr>
        <w:t>внес изменени</w:t>
      </w:r>
      <w:r w:rsidR="00DD5F40">
        <w:rPr>
          <w:rFonts w:ascii="Times New Roman" w:hAnsi="Times New Roman" w:cs="Times New Roman"/>
          <w:sz w:val="28"/>
          <w:szCs w:val="28"/>
        </w:rPr>
        <w:t>я</w:t>
      </w:r>
      <w:r w:rsidR="00DD5F40" w:rsidRPr="00DD5F40">
        <w:rPr>
          <w:rFonts w:ascii="Times New Roman" w:hAnsi="Times New Roman" w:cs="Times New Roman"/>
          <w:sz w:val="28"/>
          <w:szCs w:val="28"/>
        </w:rPr>
        <w:t xml:space="preserve"> в основные профессиональные образовательные программы</w:t>
      </w:r>
      <w:r w:rsidR="00DD5F40">
        <w:rPr>
          <w:rFonts w:ascii="Times New Roman" w:hAnsi="Times New Roman" w:cs="Times New Roman"/>
          <w:sz w:val="28"/>
          <w:szCs w:val="28"/>
        </w:rPr>
        <w:t>,</w:t>
      </w:r>
      <w:r w:rsidR="00DD5F40" w:rsidRPr="00DD5F40">
        <w:rPr>
          <w:rFonts w:ascii="Times New Roman" w:hAnsi="Times New Roman" w:cs="Times New Roman"/>
          <w:sz w:val="28"/>
          <w:szCs w:val="28"/>
        </w:rPr>
        <w:t xml:space="preserve"> </w:t>
      </w:r>
      <w:r w:rsidRPr="00151F6D">
        <w:rPr>
          <w:rFonts w:ascii="Times New Roman" w:hAnsi="Times New Roman" w:cs="Times New Roman"/>
          <w:sz w:val="28"/>
          <w:szCs w:val="28"/>
        </w:rPr>
        <w:t xml:space="preserve">утвердил </w:t>
      </w:r>
      <w:r w:rsidR="00DD5F40">
        <w:rPr>
          <w:rFonts w:ascii="Times New Roman" w:hAnsi="Times New Roman" w:cs="Times New Roman"/>
          <w:sz w:val="28"/>
          <w:szCs w:val="28"/>
        </w:rPr>
        <w:t>дополнительные</w:t>
      </w:r>
      <w:r w:rsidR="004D63A6" w:rsidRPr="004D63A6">
        <w:rPr>
          <w:rFonts w:ascii="Times New Roman" w:hAnsi="Times New Roman" w:cs="Times New Roman"/>
          <w:sz w:val="28"/>
          <w:szCs w:val="28"/>
        </w:rPr>
        <w:t xml:space="preserve"> </w:t>
      </w:r>
      <w:r w:rsidR="00DD5F40" w:rsidRPr="00DD5F40">
        <w:rPr>
          <w:rFonts w:ascii="Times New Roman" w:hAnsi="Times New Roman" w:cs="Times New Roman"/>
          <w:sz w:val="28"/>
          <w:szCs w:val="28"/>
        </w:rPr>
        <w:t>профессиональные программы профессиональной переподготовки</w:t>
      </w:r>
      <w:r w:rsidR="00DD5F40">
        <w:rPr>
          <w:rFonts w:ascii="Times New Roman" w:hAnsi="Times New Roman" w:cs="Times New Roman"/>
          <w:sz w:val="28"/>
          <w:szCs w:val="28"/>
        </w:rPr>
        <w:t xml:space="preserve"> и</w:t>
      </w:r>
      <w:r w:rsidR="00DD5F40" w:rsidRPr="00DD5F40">
        <w:t xml:space="preserve"> </w:t>
      </w:r>
      <w:r w:rsidR="00DD5F40" w:rsidRPr="00DD5F40">
        <w:rPr>
          <w:rFonts w:ascii="Times New Roman" w:hAnsi="Times New Roman" w:cs="Times New Roman"/>
          <w:sz w:val="28"/>
          <w:szCs w:val="28"/>
        </w:rPr>
        <w:t>повышения квалификации</w:t>
      </w:r>
      <w:r w:rsidR="00DD5F4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151F6D" w:rsidRPr="00151F6D" w:rsidSect="005F7C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916"/>
    <w:rsid w:val="00151F6D"/>
    <w:rsid w:val="004D63A6"/>
    <w:rsid w:val="005F7C0A"/>
    <w:rsid w:val="00791A33"/>
    <w:rsid w:val="009915A5"/>
    <w:rsid w:val="009B4810"/>
    <w:rsid w:val="00B82916"/>
    <w:rsid w:val="00DD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Киросова Наталья Васильена</dc:creator>
  <cp:keywords/>
  <dc:description/>
  <cp:lastModifiedBy>Киросова Наталья Васильена</cp:lastModifiedBy>
  <cp:revision>4</cp:revision>
  <dcterms:created xsi:type="dcterms:W3CDTF">2023-12-21T07:12:00Z</dcterms:created>
  <dcterms:modified xsi:type="dcterms:W3CDTF">2024-01-22T08:21:00Z</dcterms:modified>
</cp:coreProperties>
</file>